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E5A33" w14:textId="77777777" w:rsidR="002E109C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Проектно-методическая площадка </w:t>
      </w:r>
      <w:r w:rsidR="002E109C">
        <w:rPr>
          <w:rFonts w:ascii="Times New Roman" w:hAnsi="Times New Roman" w:cs="Times New Roman"/>
          <w:sz w:val="32"/>
          <w:szCs w:val="32"/>
        </w:rPr>
        <w:t>«</w:t>
      </w:r>
      <w:r w:rsidR="002E109C" w:rsidRPr="002E109C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2E109C">
        <w:rPr>
          <w:rFonts w:ascii="Times New Roman" w:hAnsi="Times New Roman" w:cs="Times New Roman"/>
          <w:b/>
          <w:bCs/>
          <w:sz w:val="32"/>
          <w:szCs w:val="32"/>
        </w:rPr>
        <w:t>азвити</w:t>
      </w:r>
      <w:r w:rsidR="002E109C" w:rsidRPr="002E109C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2E109C">
        <w:rPr>
          <w:rFonts w:ascii="Times New Roman" w:hAnsi="Times New Roman" w:cs="Times New Roman"/>
          <w:b/>
          <w:bCs/>
          <w:sz w:val="32"/>
          <w:szCs w:val="32"/>
        </w:rPr>
        <w:t xml:space="preserve"> естественно-научного и раннего технологического образования детей дошкольного и младшего школьного возраста</w:t>
      </w:r>
      <w:r w:rsidR="002E109C" w:rsidRPr="002E109C">
        <w:rPr>
          <w:rFonts w:ascii="Times New Roman" w:hAnsi="Times New Roman" w:cs="Times New Roman"/>
          <w:b/>
          <w:bCs/>
          <w:sz w:val="32"/>
          <w:szCs w:val="32"/>
        </w:rPr>
        <w:t xml:space="preserve"> – ТЕХНОПАРК</w:t>
      </w: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 «ОРБИТАЛЬ»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0763BA" w14:textId="77777777" w:rsidR="002E109C" w:rsidRDefault="002E109C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FEE821" w14:textId="3E44CA08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Национальн</w:t>
      </w:r>
      <w:r w:rsidR="002E109C">
        <w:rPr>
          <w:rFonts w:ascii="Times New Roman" w:hAnsi="Times New Roman" w:cs="Times New Roman"/>
          <w:sz w:val="32"/>
          <w:szCs w:val="32"/>
        </w:rPr>
        <w:t>ый</w:t>
      </w:r>
      <w:r>
        <w:rPr>
          <w:rFonts w:ascii="Times New Roman" w:hAnsi="Times New Roman" w:cs="Times New Roman"/>
          <w:sz w:val="32"/>
          <w:szCs w:val="32"/>
        </w:rPr>
        <w:t xml:space="preserve"> методическ</w:t>
      </w:r>
      <w:r w:rsidR="002E109C">
        <w:rPr>
          <w:rFonts w:ascii="Times New Roman" w:hAnsi="Times New Roman" w:cs="Times New Roman"/>
          <w:sz w:val="32"/>
          <w:szCs w:val="32"/>
        </w:rPr>
        <w:t>ий</w:t>
      </w:r>
      <w:r>
        <w:rPr>
          <w:rFonts w:ascii="Times New Roman" w:hAnsi="Times New Roman" w:cs="Times New Roman"/>
          <w:sz w:val="32"/>
          <w:szCs w:val="32"/>
        </w:rPr>
        <w:t xml:space="preserve"> совет по технологическому образованию </w:t>
      </w:r>
      <w:hyperlink r:id="rId5" w:history="1">
        <w:r w:rsidR="002E109C" w:rsidRPr="00001E48">
          <w:rPr>
            <w:rStyle w:val="a3"/>
            <w:rFonts w:ascii="Times New Roman" w:hAnsi="Times New Roman" w:cs="Times New Roman"/>
            <w:sz w:val="32"/>
            <w:szCs w:val="32"/>
          </w:rPr>
          <w:t>https://metodsovet.ru/</w:t>
        </w:r>
      </w:hyperlink>
      <w:r w:rsidR="002E109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FE4B935" w14:textId="77777777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C08997" w14:textId="2A5FCFFB" w:rsidR="00EA2E0B" w:rsidRPr="00EA2E0B" w:rsidRDefault="0033476D" w:rsidP="001C71A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A2E0B">
        <w:rPr>
          <w:rFonts w:ascii="Times New Roman" w:hAnsi="Times New Roman" w:cs="Times New Roman"/>
          <w:i/>
          <w:iCs/>
          <w:sz w:val="32"/>
          <w:szCs w:val="32"/>
        </w:rPr>
        <w:t xml:space="preserve">Научный руководитель проекта Михалева- </w:t>
      </w:r>
      <w:proofErr w:type="spellStart"/>
      <w:r w:rsidRPr="00EA2E0B">
        <w:rPr>
          <w:rFonts w:ascii="Times New Roman" w:hAnsi="Times New Roman" w:cs="Times New Roman"/>
          <w:i/>
          <w:iCs/>
          <w:sz w:val="32"/>
          <w:szCs w:val="32"/>
        </w:rPr>
        <w:t>Устинская</w:t>
      </w:r>
      <w:proofErr w:type="spellEnd"/>
      <w:r w:rsidRPr="00EA2E0B">
        <w:rPr>
          <w:rFonts w:ascii="Times New Roman" w:hAnsi="Times New Roman" w:cs="Times New Roman"/>
          <w:i/>
          <w:iCs/>
          <w:sz w:val="32"/>
          <w:szCs w:val="32"/>
        </w:rPr>
        <w:t xml:space="preserve"> Валерия Александровна Президент МАПДО СОЮЗ «Дошкольники России», заместитель руководителя экспертного совета по РТО</w:t>
      </w:r>
      <w:r w:rsidR="00EA2E0B" w:rsidRPr="00EA2E0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F6799A8" w14:textId="428EC117" w:rsidR="0033476D" w:rsidRPr="00EA2E0B" w:rsidRDefault="00EA2E0B" w:rsidP="001C71A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A2E0B">
        <w:rPr>
          <w:rFonts w:ascii="Times New Roman" w:hAnsi="Times New Roman" w:cs="Times New Roman"/>
          <w:i/>
          <w:iCs/>
          <w:sz w:val="32"/>
          <w:szCs w:val="32"/>
        </w:rPr>
        <w:t xml:space="preserve">Контактный телефон 8 (905) 592 41 92 </w:t>
      </w:r>
      <w:hyperlink r:id="rId6" w:history="1">
        <w:r w:rsidRPr="00972088">
          <w:rPr>
            <w:rStyle w:val="a3"/>
            <w:rFonts w:ascii="Times New Roman" w:hAnsi="Times New Roman" w:cs="Times New Roman"/>
            <w:i/>
            <w:iCs/>
            <w:sz w:val="32"/>
            <w:szCs w:val="32"/>
          </w:rPr>
          <w:t>https://vk.com/tehparkorbital</w:t>
        </w:r>
      </w:hyperlink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466D7C9" w14:textId="77777777" w:rsidR="002E109C" w:rsidRPr="00EA2E0B" w:rsidRDefault="002E109C" w:rsidP="001C71A7">
      <w:pPr>
        <w:jc w:val="both"/>
        <w:rPr>
          <w:rFonts w:ascii="Times New Roman" w:hAnsi="Times New Roman" w:cs="Times New Roman"/>
          <w:i/>
          <w:iCs/>
          <w:color w:val="C00000"/>
          <w:sz w:val="32"/>
          <w:szCs w:val="32"/>
        </w:rPr>
      </w:pPr>
    </w:p>
    <w:p w14:paraId="52115341" w14:textId="3C9F751C" w:rsidR="002E109C" w:rsidRPr="00270968" w:rsidRDefault="002E109C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Ключевая цель: повышение качества естественно-научного и технологического образования детей дошкольного и младшего школьного возраста на основе интеграции образовательных областей и технологий</w:t>
      </w:r>
    </w:p>
    <w:p w14:paraId="30C68E8E" w14:textId="77777777" w:rsidR="001C71A7" w:rsidRPr="00270968" w:rsidRDefault="001C71A7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C57A5F7" w14:textId="08938401" w:rsidR="001C71A7" w:rsidRPr="001C71A7" w:rsidRDefault="001C71A7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Участники </w:t>
      </w:r>
      <w:r w:rsidR="002E109C">
        <w:rPr>
          <w:rFonts w:ascii="Times New Roman" w:hAnsi="Times New Roman" w:cs="Times New Roman"/>
          <w:b/>
          <w:bCs/>
          <w:sz w:val="32"/>
          <w:szCs w:val="32"/>
        </w:rPr>
        <w:t>площадки</w:t>
      </w: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14:paraId="5986E067" w14:textId="6CAE3308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дошкольные образовательные организации (</w:t>
      </w:r>
      <w:r w:rsidR="002E109C">
        <w:rPr>
          <w:rFonts w:ascii="Times New Roman" w:hAnsi="Times New Roman" w:cs="Times New Roman"/>
          <w:sz w:val="32"/>
          <w:szCs w:val="32"/>
        </w:rPr>
        <w:t>структурные подразделения</w:t>
      </w:r>
      <w:r>
        <w:rPr>
          <w:rFonts w:ascii="Times New Roman" w:hAnsi="Times New Roman" w:cs="Times New Roman"/>
          <w:sz w:val="32"/>
          <w:szCs w:val="32"/>
        </w:rPr>
        <w:t>);</w:t>
      </w:r>
    </w:p>
    <w:p w14:paraId="265BA9EF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начальные классы общеобразовательных и специализированных школ; </w:t>
      </w:r>
    </w:p>
    <w:p w14:paraId="2592F97D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техникумы и коллежи (СПО); </w:t>
      </w:r>
    </w:p>
    <w:p w14:paraId="1279E4B7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институты и университеты (ВУЗы);</w:t>
      </w:r>
    </w:p>
    <w:p w14:paraId="6947EBB6" w14:textId="2CE3B126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научные </w:t>
      </w:r>
      <w:r w:rsidR="002E109C">
        <w:rPr>
          <w:rFonts w:ascii="Times New Roman" w:hAnsi="Times New Roman" w:cs="Times New Roman"/>
          <w:sz w:val="32"/>
          <w:szCs w:val="32"/>
        </w:rPr>
        <w:t xml:space="preserve">и профессиональные </w:t>
      </w:r>
      <w:r>
        <w:rPr>
          <w:rFonts w:ascii="Times New Roman" w:hAnsi="Times New Roman" w:cs="Times New Roman"/>
          <w:sz w:val="32"/>
          <w:szCs w:val="32"/>
        </w:rPr>
        <w:t>объединения;</w:t>
      </w:r>
    </w:p>
    <w:p w14:paraId="072A9DE8" w14:textId="6AC6ECA4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2E10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производители </w:t>
      </w:r>
      <w:r w:rsidR="002E109C">
        <w:rPr>
          <w:rFonts w:ascii="Times New Roman" w:hAnsi="Times New Roman" w:cs="Times New Roman"/>
          <w:sz w:val="32"/>
          <w:szCs w:val="32"/>
        </w:rPr>
        <w:t xml:space="preserve">учебного оборудования и </w:t>
      </w:r>
      <w:r>
        <w:rPr>
          <w:rFonts w:ascii="Times New Roman" w:hAnsi="Times New Roman" w:cs="Times New Roman"/>
          <w:sz w:val="32"/>
          <w:szCs w:val="32"/>
        </w:rPr>
        <w:t xml:space="preserve">средств обучения и воспитания. </w:t>
      </w:r>
    </w:p>
    <w:p w14:paraId="08F87945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305D3B" w14:textId="64A3C67C" w:rsidR="002E109C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6D1B3E">
        <w:rPr>
          <w:rFonts w:ascii="Times New Roman" w:hAnsi="Times New Roman" w:cs="Times New Roman"/>
          <w:b/>
          <w:bCs/>
          <w:sz w:val="32"/>
          <w:szCs w:val="32"/>
        </w:rPr>
        <w:t>Инновационно-практическая деятельность</w:t>
      </w:r>
      <w:r w:rsidRPr="001C71A7">
        <w:rPr>
          <w:rFonts w:ascii="Times New Roman" w:hAnsi="Times New Roman" w:cs="Times New Roman"/>
          <w:sz w:val="32"/>
          <w:szCs w:val="32"/>
        </w:rPr>
        <w:t xml:space="preserve">, направленная на реализацию системы развития интеллектуальных способностей детей дошкольного и младшего школьного возраста в процессе познавательной деятельности и вовлечения в </w:t>
      </w:r>
      <w:r>
        <w:rPr>
          <w:rFonts w:ascii="Times New Roman" w:hAnsi="Times New Roman" w:cs="Times New Roman"/>
          <w:sz w:val="32"/>
          <w:szCs w:val="32"/>
        </w:rPr>
        <w:t xml:space="preserve">естественно-научное и </w:t>
      </w:r>
      <w:r w:rsidRPr="001C71A7">
        <w:rPr>
          <w:rFonts w:ascii="Times New Roman" w:hAnsi="Times New Roman" w:cs="Times New Roman"/>
          <w:sz w:val="32"/>
          <w:szCs w:val="32"/>
        </w:rPr>
        <w:t>научно-техническое творчество, осуществляется в соответствии с современными требованиями к качеству дошкольного и начального общего образования, заданными</w:t>
      </w:r>
      <w:r w:rsidR="002E109C">
        <w:rPr>
          <w:rFonts w:ascii="Times New Roman" w:hAnsi="Times New Roman" w:cs="Times New Roman"/>
          <w:sz w:val="32"/>
          <w:szCs w:val="32"/>
        </w:rPr>
        <w:t>:</w:t>
      </w:r>
    </w:p>
    <w:p w14:paraId="4BE831A4" w14:textId="77777777" w:rsidR="002E109C" w:rsidRDefault="001C71A7" w:rsidP="002E10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109C">
        <w:rPr>
          <w:rFonts w:ascii="Times New Roman" w:hAnsi="Times New Roman" w:cs="Times New Roman"/>
          <w:sz w:val="32"/>
          <w:szCs w:val="32"/>
        </w:rPr>
        <w:t>федеральным</w:t>
      </w:r>
      <w:r w:rsidR="002E109C" w:rsidRPr="002E109C">
        <w:rPr>
          <w:rFonts w:ascii="Times New Roman" w:hAnsi="Times New Roman" w:cs="Times New Roman"/>
          <w:sz w:val="32"/>
          <w:szCs w:val="32"/>
        </w:rPr>
        <w:t>и</w:t>
      </w:r>
      <w:r w:rsidRPr="002E109C">
        <w:rPr>
          <w:rFonts w:ascii="Times New Roman" w:hAnsi="Times New Roman" w:cs="Times New Roman"/>
          <w:sz w:val="32"/>
          <w:szCs w:val="32"/>
        </w:rPr>
        <w:t xml:space="preserve"> государственным</w:t>
      </w:r>
      <w:r w:rsidR="002E109C" w:rsidRPr="002E109C">
        <w:rPr>
          <w:rFonts w:ascii="Times New Roman" w:hAnsi="Times New Roman" w:cs="Times New Roman"/>
          <w:sz w:val="32"/>
          <w:szCs w:val="32"/>
        </w:rPr>
        <w:t>и</w:t>
      </w:r>
      <w:r w:rsidRPr="002E109C">
        <w:rPr>
          <w:rFonts w:ascii="Times New Roman" w:hAnsi="Times New Roman" w:cs="Times New Roman"/>
          <w:sz w:val="32"/>
          <w:szCs w:val="32"/>
        </w:rPr>
        <w:t xml:space="preserve"> образовательным</w:t>
      </w:r>
      <w:r w:rsidR="002E109C" w:rsidRPr="002E109C">
        <w:rPr>
          <w:rFonts w:ascii="Times New Roman" w:hAnsi="Times New Roman" w:cs="Times New Roman"/>
          <w:sz w:val="32"/>
          <w:szCs w:val="32"/>
        </w:rPr>
        <w:t>и</w:t>
      </w:r>
      <w:r w:rsidRPr="002E109C">
        <w:rPr>
          <w:rFonts w:ascii="Times New Roman" w:hAnsi="Times New Roman" w:cs="Times New Roman"/>
          <w:sz w:val="32"/>
          <w:szCs w:val="32"/>
        </w:rPr>
        <w:t xml:space="preserve"> стандарт</w:t>
      </w:r>
      <w:r w:rsidR="002E109C" w:rsidRPr="002E109C">
        <w:rPr>
          <w:rFonts w:ascii="Times New Roman" w:hAnsi="Times New Roman" w:cs="Times New Roman"/>
          <w:sz w:val="32"/>
          <w:szCs w:val="32"/>
        </w:rPr>
        <w:t>ами</w:t>
      </w:r>
      <w:r w:rsidRPr="002E109C">
        <w:rPr>
          <w:rFonts w:ascii="Times New Roman" w:hAnsi="Times New Roman" w:cs="Times New Roman"/>
          <w:sz w:val="32"/>
          <w:szCs w:val="32"/>
        </w:rPr>
        <w:t xml:space="preserve"> дошкольного образования и начального общего образования (далее – ФГОС ДО, ФГОС НОО), </w:t>
      </w:r>
    </w:p>
    <w:p w14:paraId="18AFBFF2" w14:textId="77777777" w:rsidR="002E109C" w:rsidRDefault="001C71A7" w:rsidP="002E10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109C">
        <w:rPr>
          <w:rFonts w:ascii="Times New Roman" w:hAnsi="Times New Roman" w:cs="Times New Roman"/>
          <w:sz w:val="32"/>
          <w:szCs w:val="32"/>
        </w:rPr>
        <w:t>Концепцией развития технологического образования</w:t>
      </w:r>
      <w:r w:rsidR="002E109C" w:rsidRPr="002E109C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336F944E" w14:textId="2239E8C3" w:rsidR="006D1B3E" w:rsidRDefault="006D1B3E" w:rsidP="002E10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Планом мероприятия по развитию инженерного образования (от 26 апреля 2023 года),</w:t>
      </w:r>
    </w:p>
    <w:p w14:paraId="1F3D8221" w14:textId="2B3D4460" w:rsidR="001C71A7" w:rsidRPr="002E109C" w:rsidRDefault="002E109C" w:rsidP="002E10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109C">
        <w:rPr>
          <w:rFonts w:ascii="Times New Roman" w:hAnsi="Times New Roman" w:cs="Times New Roman"/>
          <w:sz w:val="32"/>
          <w:szCs w:val="32"/>
        </w:rPr>
        <w:t>Комплексным планом мероприятий по повышению качества математического и естественно-научного образования на период до 2030 года</w:t>
      </w:r>
      <w:r w:rsidR="006D1B3E">
        <w:rPr>
          <w:rFonts w:ascii="Times New Roman" w:hAnsi="Times New Roman" w:cs="Times New Roman"/>
          <w:sz w:val="32"/>
          <w:szCs w:val="32"/>
        </w:rPr>
        <w:t xml:space="preserve"> (</w:t>
      </w:r>
      <w:r w:rsidR="006D1B3E" w:rsidRPr="006D1B3E">
        <w:rPr>
          <w:rFonts w:ascii="Times New Roman" w:hAnsi="Times New Roman" w:cs="Times New Roman"/>
          <w:sz w:val="32"/>
          <w:szCs w:val="32"/>
        </w:rPr>
        <w:t>распоряжения Правительства Российской Федерации от 19 ноября 2024 года № 3333-р</w:t>
      </w:r>
      <w:r w:rsidR="006D1B3E">
        <w:rPr>
          <w:rFonts w:ascii="Times New Roman" w:hAnsi="Times New Roman" w:cs="Times New Roman"/>
          <w:sz w:val="32"/>
          <w:szCs w:val="32"/>
        </w:rPr>
        <w:t>)</w:t>
      </w:r>
      <w:r w:rsidR="001C71A7" w:rsidRPr="002E109C">
        <w:rPr>
          <w:rFonts w:ascii="Times New Roman" w:hAnsi="Times New Roman" w:cs="Times New Roman"/>
          <w:sz w:val="32"/>
          <w:szCs w:val="32"/>
        </w:rPr>
        <w:t>.</w:t>
      </w:r>
    </w:p>
    <w:p w14:paraId="15B5FB1E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432818" w14:textId="77777777" w:rsidR="0033476D" w:rsidRDefault="0033476D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D447D64" w14:textId="77777777" w:rsidR="0033476D" w:rsidRDefault="0033476D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16F5A2F" w14:textId="4765F3BD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6D1B3E">
        <w:rPr>
          <w:rFonts w:ascii="Times New Roman" w:hAnsi="Times New Roman" w:cs="Times New Roman"/>
          <w:b/>
          <w:bCs/>
          <w:sz w:val="32"/>
          <w:szCs w:val="32"/>
        </w:rPr>
        <w:t>Результатами деятельности</w:t>
      </w:r>
      <w:r w:rsidRPr="001C71A7">
        <w:rPr>
          <w:rFonts w:ascii="Times New Roman" w:hAnsi="Times New Roman" w:cs="Times New Roman"/>
          <w:sz w:val="32"/>
          <w:szCs w:val="32"/>
        </w:rPr>
        <w:t xml:space="preserve"> площадки является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27E37DF7" w14:textId="6A4AA55E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внедрение в практику методик и технологий </w:t>
      </w:r>
      <w:r w:rsidR="006D1B3E">
        <w:rPr>
          <w:rFonts w:ascii="Times New Roman" w:hAnsi="Times New Roman" w:cs="Times New Roman"/>
          <w:sz w:val="32"/>
          <w:szCs w:val="32"/>
        </w:rPr>
        <w:t xml:space="preserve">повышения качества </w:t>
      </w:r>
      <w:r w:rsidRPr="001C71A7">
        <w:rPr>
          <w:rFonts w:ascii="Times New Roman" w:hAnsi="Times New Roman" w:cs="Times New Roman"/>
          <w:sz w:val="32"/>
          <w:szCs w:val="32"/>
        </w:rPr>
        <w:t xml:space="preserve">естественно-научного и раннего технологического </w:t>
      </w:r>
      <w:r w:rsidR="006D1B3E">
        <w:rPr>
          <w:rFonts w:ascii="Times New Roman" w:hAnsi="Times New Roman" w:cs="Times New Roman"/>
          <w:sz w:val="32"/>
          <w:szCs w:val="32"/>
        </w:rPr>
        <w:t>образования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5D642BBF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разработка программ общего и дополнительного образования детей дошкольного и младшего школьного возраста;</w:t>
      </w:r>
    </w:p>
    <w:p w14:paraId="66EF1A82" w14:textId="1DBE6CA9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D1B3E">
        <w:rPr>
          <w:rFonts w:ascii="Times New Roman" w:hAnsi="Times New Roman" w:cs="Times New Roman"/>
          <w:sz w:val="32"/>
          <w:szCs w:val="32"/>
        </w:rPr>
        <w:t>апробация</w:t>
      </w:r>
      <w:r>
        <w:rPr>
          <w:rFonts w:ascii="Times New Roman" w:hAnsi="Times New Roman" w:cs="Times New Roman"/>
          <w:sz w:val="32"/>
          <w:szCs w:val="32"/>
        </w:rPr>
        <w:t xml:space="preserve"> инновационных программ</w:t>
      </w:r>
      <w:r w:rsidR="006D1B3E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методик</w:t>
      </w:r>
      <w:r w:rsidR="006D1B3E">
        <w:rPr>
          <w:rFonts w:ascii="Times New Roman" w:hAnsi="Times New Roman" w:cs="Times New Roman"/>
          <w:sz w:val="32"/>
          <w:szCs w:val="32"/>
        </w:rPr>
        <w:t>, тестирование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70968">
        <w:rPr>
          <w:rFonts w:ascii="Times New Roman" w:hAnsi="Times New Roman" w:cs="Times New Roman"/>
          <w:sz w:val="32"/>
          <w:szCs w:val="32"/>
        </w:rPr>
        <w:t>учебного оборудования</w:t>
      </w:r>
      <w:r w:rsidR="006D1B3E">
        <w:rPr>
          <w:rFonts w:ascii="Times New Roman" w:hAnsi="Times New Roman" w:cs="Times New Roman"/>
          <w:sz w:val="32"/>
          <w:szCs w:val="32"/>
        </w:rPr>
        <w:t xml:space="preserve"> и средств обучения</w:t>
      </w:r>
      <w:r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7DD8E6C2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10F18D" w14:textId="4CB6FAEA" w:rsidR="001C71A7" w:rsidRPr="006D1B3E" w:rsidRDefault="001C71A7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1B3E">
        <w:rPr>
          <w:rFonts w:ascii="Times New Roman" w:hAnsi="Times New Roman" w:cs="Times New Roman"/>
          <w:b/>
          <w:bCs/>
          <w:sz w:val="32"/>
          <w:szCs w:val="32"/>
        </w:rPr>
        <w:t xml:space="preserve">Направления инновационно-практической и научной детальности: </w:t>
      </w:r>
    </w:p>
    <w:p w14:paraId="540F9972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7E818D" w14:textId="6F3A2F05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>ТЕХНО</w:t>
      </w:r>
      <w:r w:rsidR="006D1B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1B3E" w:rsidRPr="001C71A7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6D1B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C71A7">
        <w:rPr>
          <w:rFonts w:ascii="Times New Roman" w:hAnsi="Times New Roman" w:cs="Times New Roman"/>
          <w:b/>
          <w:bCs/>
          <w:sz w:val="32"/>
          <w:szCs w:val="32"/>
        </w:rPr>
        <w:t>орбита:</w:t>
      </w:r>
      <w:r>
        <w:rPr>
          <w:rFonts w:ascii="Times New Roman" w:hAnsi="Times New Roman" w:cs="Times New Roman"/>
          <w:sz w:val="32"/>
          <w:szCs w:val="32"/>
        </w:rPr>
        <w:t xml:space="preserve"> математика, конструирование, робототехника</w:t>
      </w:r>
      <w:r w:rsidR="00981F1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81F18">
        <w:rPr>
          <w:rFonts w:ascii="Times New Roman" w:hAnsi="Times New Roman" w:cs="Times New Roman"/>
          <w:sz w:val="32"/>
          <w:szCs w:val="32"/>
        </w:rPr>
        <w:t>аддитивые</w:t>
      </w:r>
      <w:proofErr w:type="spellEnd"/>
      <w:r w:rsidR="00981F18">
        <w:rPr>
          <w:rFonts w:ascii="Times New Roman" w:hAnsi="Times New Roman" w:cs="Times New Roman"/>
          <w:sz w:val="32"/>
          <w:szCs w:val="32"/>
        </w:rPr>
        <w:t xml:space="preserve"> технологии. </w:t>
      </w:r>
    </w:p>
    <w:p w14:paraId="113D07F2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667CFE" w14:textId="656BD026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ИТ </w:t>
      </w:r>
      <w:r w:rsidR="006D1B3E" w:rsidRPr="001C71A7">
        <w:rPr>
          <w:rFonts w:ascii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C71A7">
        <w:rPr>
          <w:rFonts w:ascii="Times New Roman" w:hAnsi="Times New Roman" w:cs="Times New Roman"/>
          <w:b/>
          <w:bCs/>
          <w:sz w:val="32"/>
          <w:szCs w:val="32"/>
        </w:rPr>
        <w:t>орбита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программирование</w:t>
      </w:r>
      <w:r w:rsidR="006D1B3E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, цифровые технологии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FD61151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62F96A" w14:textId="3134DF87" w:rsidR="001C71A7" w:rsidRPr="00270968" w:rsidRDefault="001C71A7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ЭКО </w:t>
      </w:r>
      <w:r w:rsidR="006D1B3E" w:rsidRPr="001C71A7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 орбита:</w:t>
      </w:r>
      <w:r>
        <w:rPr>
          <w:rFonts w:ascii="Times New Roman" w:hAnsi="Times New Roman" w:cs="Times New Roman"/>
          <w:sz w:val="32"/>
          <w:szCs w:val="32"/>
        </w:rPr>
        <w:t xml:space="preserve"> окружающий мир (микромир, макромир), экологи</w:t>
      </w:r>
      <w:r w:rsidR="006D1B3E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, исследование живой и неживой природы,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агро</w:t>
      </w:r>
      <w:r w:rsidR="006D1B3E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технологии (растениеводство, цветоводство, гидропоника)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4A0718B2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4B3F8E" w14:textId="7E605951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>НЕЙРО – орбита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нейротехологии</w:t>
      </w:r>
      <w:proofErr w:type="spellEnd"/>
      <w:r w:rsidR="005B5D7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искусственный интеллект. </w:t>
      </w:r>
    </w:p>
    <w:p w14:paraId="1AD1EABA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26A7A2" w14:textId="741FFD39" w:rsidR="001C71A7" w:rsidRPr="00270968" w:rsidRDefault="001C71A7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АРТ </w:t>
      </w:r>
      <w:r w:rsidR="006D1B3E" w:rsidRPr="001C71A7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 орбита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анимаци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я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, медиа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технологии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креативные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технологии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1FF99EF6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54042F" w14:textId="0A425EC8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 xml:space="preserve">СОЦИО – орбита: </w:t>
      </w:r>
      <w:r w:rsidRPr="005B5D70">
        <w:rPr>
          <w:rFonts w:ascii="Times New Roman" w:hAnsi="Times New Roman" w:cs="Times New Roman"/>
          <w:sz w:val="32"/>
          <w:szCs w:val="32"/>
        </w:rPr>
        <w:t>патриотическое</w:t>
      </w:r>
      <w:r w:rsidRPr="001C71A7">
        <w:rPr>
          <w:rFonts w:ascii="Times New Roman" w:hAnsi="Times New Roman" w:cs="Times New Roman"/>
          <w:sz w:val="32"/>
          <w:szCs w:val="32"/>
        </w:rPr>
        <w:t xml:space="preserve"> воспитание, региональный компонент, краеведение (с использованием естественно-научного и раннего технологического образования)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0314E20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8EED4E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>ПРОФ – орбита</w:t>
      </w:r>
      <w:r>
        <w:rPr>
          <w:rFonts w:ascii="Times New Roman" w:hAnsi="Times New Roman" w:cs="Times New Roman"/>
          <w:sz w:val="32"/>
          <w:szCs w:val="32"/>
        </w:rPr>
        <w:t xml:space="preserve">: подготовка педагогических кадров, взаимодействие с профильными колледжами, ВУЗами, производствами. </w:t>
      </w:r>
      <w:r w:rsidRPr="001C71A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B2AE69B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DD7B1D" w14:textId="77777777" w:rsidR="001C71A7" w:rsidRDefault="001C71A7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C71A7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14:paraId="695EF947" w14:textId="77777777" w:rsidR="00EA2E0B" w:rsidRPr="001C71A7" w:rsidRDefault="00EA2E0B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6C8C0DB" w14:textId="50DD6A29" w:rsidR="001C71A7" w:rsidRPr="001C71A7" w:rsidRDefault="005B5D70" w:rsidP="00EA2E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уровне</w:t>
      </w:r>
      <w:r w:rsidR="001C71A7" w:rsidRPr="001C71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14:paraId="6E9B69AC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31DCB3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1. Развитие познавательного интереса: стимулирование любопытства к окружающему миру, пробуждение желания познавать природу и явления.</w:t>
      </w:r>
    </w:p>
    <w:p w14:paraId="22ECAA8D" w14:textId="4F31146D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 xml:space="preserve">2. Формирование первичных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научных </w:t>
      </w:r>
      <w:r w:rsidRPr="001C71A7">
        <w:rPr>
          <w:rFonts w:ascii="Times New Roman" w:hAnsi="Times New Roman" w:cs="Times New Roman"/>
          <w:sz w:val="32"/>
          <w:szCs w:val="32"/>
        </w:rPr>
        <w:t>представлений: знакомство с основными понятиями естественных наук и технологий через игры и практические занятия.</w:t>
      </w:r>
    </w:p>
    <w:p w14:paraId="6C57AFCC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lastRenderedPageBreak/>
        <w:t>3. Разработка навыков наблюдения и экспериментирования: обучение простым методам исследования природы и объектов окружающей среды.</w:t>
      </w:r>
    </w:p>
    <w:p w14:paraId="7B00175F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4. Воспитание бережного отношения к природе: развитие экологического сознания и понимания важности сохранения природных ресурсов.</w:t>
      </w:r>
    </w:p>
    <w:p w14:paraId="4D8D97DD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 xml:space="preserve">5. Поддержка креативности и технического творчества: создание условий для реализации творческих идей через конструктивные игры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1C71A7">
        <w:rPr>
          <w:rFonts w:ascii="Times New Roman" w:hAnsi="Times New Roman" w:cs="Times New Roman"/>
          <w:sz w:val="32"/>
          <w:szCs w:val="32"/>
        </w:rPr>
        <w:t>занятия.</w:t>
      </w:r>
    </w:p>
    <w:p w14:paraId="641B7A35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2C3479" w14:textId="16E48731" w:rsidR="001C71A7" w:rsidRDefault="005B5D70" w:rsidP="00EA2E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уровне начального общего образования</w:t>
      </w:r>
      <w:r w:rsidR="001C71A7" w:rsidRPr="001C71A7">
        <w:rPr>
          <w:rFonts w:ascii="Times New Roman" w:hAnsi="Times New Roman" w:cs="Times New Roman"/>
          <w:sz w:val="32"/>
          <w:szCs w:val="32"/>
        </w:rPr>
        <w:t>:</w:t>
      </w:r>
    </w:p>
    <w:p w14:paraId="576D78B1" w14:textId="77777777" w:rsidR="00EA2E0B" w:rsidRPr="001C71A7" w:rsidRDefault="00EA2E0B" w:rsidP="00EA2E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AB2A9B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1. Расширение кругозора: углубление знаний о мире живой и неживой природы, процессах и закономерностях, происходящих вокруг.</w:t>
      </w:r>
    </w:p>
    <w:p w14:paraId="2E8E4C69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2. Создание базы научных понятий: введение базовых элементов физики, химии, биологии и технологии в доступной форме.</w:t>
      </w:r>
    </w:p>
    <w:p w14:paraId="2416124A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3. Обучение элементарному проектированию и моделированию: развитие умения создавать модели и решать простейшие инженерные задачи.</w:t>
      </w:r>
    </w:p>
    <w:p w14:paraId="7DC878EC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4. Практическое применение теоретических знаний: проведение экспериментов и исследований для подтверждения изученных явлений.</w:t>
      </w:r>
    </w:p>
    <w:p w14:paraId="0ED3DFFC" w14:textId="6D2DDEDA" w:rsidR="001C71A7" w:rsidRPr="00270968" w:rsidRDefault="001C71A7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 xml:space="preserve">5.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Интеграция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предметного содержания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: формирование межпредметных связей, показывающих взаимосвязанность разных областей науки и техн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ологий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71448FE6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6. Подготовка к изучению школьных предметов: обеспечение фундамента для дальнейшего изучения математики</w:t>
      </w:r>
      <w:r w:rsidRPr="001C71A7">
        <w:rPr>
          <w:rFonts w:ascii="Times New Roman" w:hAnsi="Times New Roman" w:cs="Times New Roman"/>
          <w:sz w:val="32"/>
          <w:szCs w:val="32"/>
        </w:rPr>
        <w:t>, информатики, физики, химии и биологии.</w:t>
      </w:r>
    </w:p>
    <w:p w14:paraId="7F86956D" w14:textId="583E9271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97D446" w14:textId="77777777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FFD1650" w14:textId="391E332E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организация подписывает Соглашение о совместной работе и выбирает научно -практическую тему работы на период один учебный год. Тема может быть созвучна основному профилю или направлению работы.</w:t>
      </w:r>
    </w:p>
    <w:p w14:paraId="5FE074D6" w14:textId="77777777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025D25E" w14:textId="315710C5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моменте вхождения в проект образовательная организация работает в интеграции НЕ МЕНЕЕ ТРЕХ </w:t>
      </w:r>
      <w:r w:rsidRPr="00EA2E0B">
        <w:rPr>
          <w:rFonts w:ascii="Times New Roman" w:hAnsi="Times New Roman" w:cs="Times New Roman"/>
          <w:b/>
          <w:bCs/>
          <w:sz w:val="32"/>
          <w:szCs w:val="32"/>
        </w:rPr>
        <w:t>ОРБИТ</w:t>
      </w:r>
      <w:r>
        <w:rPr>
          <w:rFonts w:ascii="Times New Roman" w:hAnsi="Times New Roman" w:cs="Times New Roman"/>
          <w:sz w:val="32"/>
          <w:szCs w:val="32"/>
        </w:rPr>
        <w:t xml:space="preserve"> (направлений) для реализации выбранной научно -практической темы годовой работы. На второй год происходит интеграция всех </w:t>
      </w:r>
      <w:r w:rsidRPr="00EA2E0B">
        <w:rPr>
          <w:rFonts w:ascii="Times New Roman" w:hAnsi="Times New Roman" w:cs="Times New Roman"/>
          <w:b/>
          <w:bCs/>
          <w:sz w:val="32"/>
          <w:szCs w:val="32"/>
        </w:rPr>
        <w:t>ОРБИТ</w:t>
      </w:r>
      <w:r>
        <w:rPr>
          <w:rFonts w:ascii="Times New Roman" w:hAnsi="Times New Roman" w:cs="Times New Roman"/>
          <w:sz w:val="32"/>
          <w:szCs w:val="32"/>
        </w:rPr>
        <w:t xml:space="preserve"> проекта. </w:t>
      </w:r>
    </w:p>
    <w:p w14:paraId="12CADA01" w14:textId="77777777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7CAB7B" w14:textId="44A0092A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конце учебного года подается текстовый и фотоотчет по результатам работы опубликованный на официальной странице образовательной организации в ВК и на официальной странице проекта </w:t>
      </w:r>
      <w:hyperlink r:id="rId7" w:history="1">
        <w:r w:rsidRPr="00972088">
          <w:rPr>
            <w:rStyle w:val="a3"/>
            <w:rFonts w:ascii="Times New Roman" w:hAnsi="Times New Roman" w:cs="Times New Roman"/>
            <w:sz w:val="32"/>
            <w:szCs w:val="32"/>
          </w:rPr>
          <w:t>https://vk.com/tehparkorbital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. </w:t>
      </w:r>
    </w:p>
    <w:p w14:paraId="19606FFE" w14:textId="039112B5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75D291" w14:textId="77777777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F864E0" w14:textId="77777777" w:rsidR="00EA2E0B" w:rsidRDefault="00EA2E0B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48179C9" w14:textId="7629CA31" w:rsidR="00EA2E0B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Работа в каждой </w:t>
      </w:r>
      <w:r w:rsidRPr="00EA2E0B">
        <w:rPr>
          <w:rFonts w:ascii="Times New Roman" w:hAnsi="Times New Roman" w:cs="Times New Roman"/>
          <w:b/>
          <w:bCs/>
          <w:sz w:val="32"/>
          <w:szCs w:val="32"/>
        </w:rPr>
        <w:t>ОРБИТЕ</w:t>
      </w:r>
      <w:r>
        <w:rPr>
          <w:rFonts w:ascii="Times New Roman" w:hAnsi="Times New Roman" w:cs="Times New Roman"/>
          <w:sz w:val="32"/>
          <w:szCs w:val="32"/>
        </w:rPr>
        <w:t xml:space="preserve"> включает в себя знакомство детей с профессиями по данным направлениям. </w:t>
      </w:r>
    </w:p>
    <w:p w14:paraId="29DB88BE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Участники ПМП ТЕХНОПАРК «ОРБИТАЛЬ» в своей практической деятельности интегрируют </w:t>
      </w:r>
      <w:proofErr w:type="spellStart"/>
      <w:r w:rsidRPr="00EA2E0B">
        <w:rPr>
          <w:rFonts w:ascii="Times New Roman" w:hAnsi="Times New Roman" w:cs="Times New Roman"/>
          <w:b/>
          <w:bCs/>
          <w:sz w:val="32"/>
          <w:szCs w:val="32"/>
        </w:rPr>
        <w:t>ОРБИТы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целью знакомства и развития интереса</w:t>
      </w:r>
      <w:r w:rsidRPr="001C71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1C71A7">
        <w:rPr>
          <w:rFonts w:ascii="Times New Roman" w:hAnsi="Times New Roman" w:cs="Times New Roman"/>
          <w:sz w:val="32"/>
          <w:szCs w:val="32"/>
        </w:rPr>
        <w:t>к разным профессиям</w:t>
      </w:r>
      <w:r>
        <w:rPr>
          <w:rFonts w:ascii="Times New Roman" w:hAnsi="Times New Roman" w:cs="Times New Roman"/>
          <w:sz w:val="32"/>
          <w:szCs w:val="32"/>
        </w:rPr>
        <w:t xml:space="preserve"> (ранняя профориентация), задействованным в данной</w:t>
      </w:r>
      <w:r w:rsidRPr="001C71A7">
        <w:rPr>
          <w:rFonts w:ascii="Times New Roman" w:hAnsi="Times New Roman" w:cs="Times New Roman"/>
          <w:sz w:val="32"/>
          <w:szCs w:val="32"/>
        </w:rPr>
        <w:t xml:space="preserve"> сфер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1C71A7">
        <w:rPr>
          <w:rFonts w:ascii="Times New Roman" w:hAnsi="Times New Roman" w:cs="Times New Roman"/>
          <w:sz w:val="32"/>
          <w:szCs w:val="32"/>
        </w:rPr>
        <w:t xml:space="preserve">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и производственной отрасли. </w:t>
      </w:r>
    </w:p>
    <w:p w14:paraId="02F4AF8A" w14:textId="77777777" w:rsid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FEFEDF" w14:textId="1898888D" w:rsidR="001C71A7" w:rsidRDefault="001C71A7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B5D70">
        <w:rPr>
          <w:rFonts w:ascii="Times New Roman" w:hAnsi="Times New Roman" w:cs="Times New Roman"/>
          <w:b/>
          <w:bCs/>
          <w:sz w:val="32"/>
          <w:szCs w:val="32"/>
        </w:rPr>
        <w:t>Итог реализации проекта</w:t>
      </w:r>
      <w:r w:rsidR="005B5D7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выход на с</w:t>
      </w:r>
      <w:r w:rsidRPr="001C71A7">
        <w:rPr>
          <w:rFonts w:ascii="Times New Roman" w:hAnsi="Times New Roman" w:cs="Times New Roman"/>
          <w:sz w:val="32"/>
          <w:szCs w:val="32"/>
        </w:rPr>
        <w:t>истем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1C71A7">
        <w:rPr>
          <w:rFonts w:ascii="Times New Roman" w:hAnsi="Times New Roman" w:cs="Times New Roman"/>
          <w:sz w:val="32"/>
          <w:szCs w:val="32"/>
        </w:rPr>
        <w:t xml:space="preserve"> бесшовного образования (или непрерывного,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интегрированного образования), т.е.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реализация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образовательной концепции,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обеспечивающей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плавный переход учащихся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одно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го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уровня образования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друг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ой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без значительных разрывов и потерь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качества естественно-научной и инженерно-технологической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подготовки. </w:t>
      </w:r>
    </w:p>
    <w:p w14:paraId="72A755F0" w14:textId="77777777" w:rsidR="0033476D" w:rsidRPr="00270968" w:rsidRDefault="0033476D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484A4A0" w14:textId="05237282" w:rsidR="001C71A7" w:rsidRPr="00270968" w:rsidRDefault="001C71A7" w:rsidP="001C71A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709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Цель системы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обеспечить преемственность образовательных этапов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траекторий развития обучающихся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начиная с детского сада и заканчивая высшим образованием и последующей 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профессиональной 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карьерой</w:t>
      </w:r>
      <w:r w:rsidR="005B5D70"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области наук и технологий</w:t>
      </w:r>
      <w:r w:rsidRPr="0027096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7C72D075" w14:textId="77777777" w:rsidR="005B5D70" w:rsidRDefault="005B5D70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4E2E392" w14:textId="77777777" w:rsidR="005B5D70" w:rsidRDefault="005B5D70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9E26E8" w14:textId="77777777" w:rsidR="0033476D" w:rsidRDefault="0033476D" w:rsidP="001C71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91F46CC" w14:textId="5BB409A5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5B5D70">
        <w:rPr>
          <w:rFonts w:ascii="Times New Roman" w:hAnsi="Times New Roman" w:cs="Times New Roman"/>
          <w:b/>
          <w:bCs/>
          <w:sz w:val="32"/>
          <w:szCs w:val="32"/>
        </w:rPr>
        <w:t>Основные характеристики системы</w:t>
      </w:r>
      <w:r w:rsidRPr="001C71A7">
        <w:rPr>
          <w:rFonts w:ascii="Times New Roman" w:hAnsi="Times New Roman" w:cs="Times New Roman"/>
          <w:sz w:val="32"/>
          <w:szCs w:val="32"/>
        </w:rPr>
        <w:t xml:space="preserve"> бесшовного образования:</w:t>
      </w:r>
    </w:p>
    <w:p w14:paraId="7FEBE3E9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935FC0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1. Преемственность учебных программ: Учебные программы выстроены таким образом, чтобы каждая последующая ступень естественным образом продолжала предыдущую, обеспечивая постепенное усложнение содержания и форматов обучения.</w:t>
      </w:r>
    </w:p>
    <w:p w14:paraId="0BCD1734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FFE02F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2. Единые образовательные стандарты: Общие подходы к оценке знаний и компетенций позволяют сравнивать достижения обучающихся на разных этапах и отслеживать динамику их профессионального роста.</w:t>
      </w:r>
    </w:p>
    <w:p w14:paraId="5448510D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5A41BA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3. Психолого-педагогическая поддержка: Поддержка индивидуальности и потребностей каждого учащегося, включая работу с одарёнными учениками и теми, кому необходима дополнительная помощь.</w:t>
      </w:r>
    </w:p>
    <w:p w14:paraId="22986CE4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962518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4. Комплексный подход к развитию компетенций: Формирование универсальных навыков и качеств, необходимых для будущей профессиональной деятельности, таких как умение работать в команде, коммуникативные навыки, ответственность и инициативность.</w:t>
      </w:r>
    </w:p>
    <w:p w14:paraId="3719E163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E85A5E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lastRenderedPageBreak/>
        <w:t>5. Использование современных педагогических технологий: Применение инновационных методов обучения, интерактивных методик, цифровых инструментов и онлайн-ресурсов для повышения эффективности образовательного процесса.</w:t>
      </w:r>
    </w:p>
    <w:p w14:paraId="4ADFCC52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AE4F84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Преимущества системы бесшовного образования:</w:t>
      </w:r>
    </w:p>
    <w:p w14:paraId="682D39BE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0D101B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- Повышение качества образования благодаря систематическому подходу и согласованности образовательных программ.</w:t>
      </w:r>
    </w:p>
    <w:p w14:paraId="522FACBB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- Уменьшение стрессовых факторов при переходе из одной школы в другую или при поступлении в вуз.</w:t>
      </w:r>
    </w:p>
    <w:p w14:paraId="0A02625F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- Возможность индивидуального подбора траектории обучения, учитывающей личные предпочтения и способности учащихся.</w:t>
      </w:r>
    </w:p>
    <w:p w14:paraId="18848139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>- Развитие ключевых компетенций, востребованных на рынке труда и обеспечивающих успешную карьеру.</w:t>
      </w:r>
    </w:p>
    <w:p w14:paraId="2E5E2FB7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59484F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  <w:r w:rsidRPr="001C71A7">
        <w:rPr>
          <w:rFonts w:ascii="Times New Roman" w:hAnsi="Times New Roman" w:cs="Times New Roman"/>
          <w:sz w:val="32"/>
          <w:szCs w:val="32"/>
        </w:rPr>
        <w:t xml:space="preserve">Примером внедрения концепции бесшовного образования является практика профильных классов в школах, позволяющая учащимся заранее подготовиться к выбранной профессии и плавно перейти в специализированные учебные заведения высшего образования. </w:t>
      </w:r>
    </w:p>
    <w:p w14:paraId="7237EDD1" w14:textId="77777777" w:rsidR="001C71A7" w:rsidRPr="001C71A7" w:rsidRDefault="001C71A7" w:rsidP="001C71A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C71A7" w:rsidRPr="001C71A7" w:rsidSect="001C7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41A66"/>
    <w:multiLevelType w:val="hybridMultilevel"/>
    <w:tmpl w:val="E24E8726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 w16cid:durableId="181957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A7"/>
    <w:rsid w:val="001C71A7"/>
    <w:rsid w:val="00270968"/>
    <w:rsid w:val="002E109C"/>
    <w:rsid w:val="0033476D"/>
    <w:rsid w:val="003E46EF"/>
    <w:rsid w:val="005B5D70"/>
    <w:rsid w:val="006D1B3E"/>
    <w:rsid w:val="00981F18"/>
    <w:rsid w:val="00C4736F"/>
    <w:rsid w:val="00D208F8"/>
    <w:rsid w:val="00EA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443F"/>
  <w15:chartTrackingRefBased/>
  <w15:docId w15:val="{72F6CBA1-D052-1840-B2BD-232B416F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0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10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ehparkorb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ehparkorbital" TargetMode="External"/><Relationship Id="rId5" Type="http://schemas.openxmlformats.org/officeDocument/2006/relationships/hyperlink" Target="https://metodsove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Устинский</dc:creator>
  <cp:keywords/>
  <dc:description/>
  <cp:lastModifiedBy>Дмитрий Устинский</cp:lastModifiedBy>
  <cp:revision>3</cp:revision>
  <dcterms:created xsi:type="dcterms:W3CDTF">2025-10-14T09:50:00Z</dcterms:created>
  <dcterms:modified xsi:type="dcterms:W3CDTF">2025-10-14T10:17:00Z</dcterms:modified>
</cp:coreProperties>
</file>